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  <w:r w:rsidR="00E830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532B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694"/>
        <w:gridCol w:w="2268"/>
        <w:gridCol w:w="567"/>
        <w:gridCol w:w="1276"/>
        <w:gridCol w:w="1276"/>
        <w:gridCol w:w="1276"/>
        <w:gridCol w:w="2693"/>
        <w:gridCol w:w="2410"/>
      </w:tblGrid>
      <w:tr w:rsidR="00974D7E" w:rsidRPr="00E830C5" w:rsidTr="005531DC">
        <w:trPr>
          <w:trHeight w:val="1240"/>
        </w:trPr>
        <w:tc>
          <w:tcPr>
            <w:tcW w:w="708" w:type="dxa"/>
            <w:vMerge w:val="restart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2268" w:type="dxa"/>
            <w:vMerge w:val="restart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2552" w:type="dxa"/>
            <w:gridSpan w:val="2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3" w:type="dxa"/>
            <w:vMerge w:val="restart"/>
            <w:vAlign w:val="center"/>
          </w:tcPr>
          <w:p w:rsidR="00974D7E" w:rsidRPr="00E830C5" w:rsidRDefault="00082EBF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410" w:type="dxa"/>
            <w:vMerge w:val="restart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E830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E830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974D7E" w:rsidRPr="00E830C5" w:rsidTr="005531DC">
        <w:tc>
          <w:tcPr>
            <w:tcW w:w="708" w:type="dxa"/>
            <w:vMerge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0C5">
              <w:rPr>
                <w:rFonts w:ascii="Times New Roman" w:hAnsi="Times New Roman" w:cs="Times New Roman"/>
                <w:szCs w:val="22"/>
              </w:rPr>
              <w:t>начала реализации</w:t>
            </w:r>
          </w:p>
        </w:tc>
        <w:tc>
          <w:tcPr>
            <w:tcW w:w="1276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830C5">
              <w:rPr>
                <w:rFonts w:ascii="Times New Roman" w:hAnsi="Times New Roman" w:cs="Times New Roman"/>
                <w:szCs w:val="22"/>
              </w:rPr>
              <w:t>окончания реализации</w:t>
            </w:r>
          </w:p>
        </w:tc>
        <w:tc>
          <w:tcPr>
            <w:tcW w:w="2693" w:type="dxa"/>
            <w:vMerge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D7E" w:rsidRPr="00E830C5" w:rsidTr="005531DC">
        <w:tc>
          <w:tcPr>
            <w:tcW w:w="708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74D7E" w:rsidRPr="00E830C5" w:rsidRDefault="00974D7E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A92" w:rsidRPr="00E830C5" w:rsidTr="00E830C5">
        <w:tc>
          <w:tcPr>
            <w:tcW w:w="15168" w:type="dxa"/>
            <w:gridSpan w:val="9"/>
          </w:tcPr>
          <w:p w:rsidR="00A13A92" w:rsidRPr="00E830C5" w:rsidRDefault="00A13A92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 </w:t>
            </w:r>
            <w:r w:rsidRPr="00E830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830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0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E830C5" w:rsidTr="00E830C5">
        <w:tc>
          <w:tcPr>
            <w:tcW w:w="15168" w:type="dxa"/>
            <w:gridSpan w:val="9"/>
          </w:tcPr>
          <w:p w:rsidR="00A13A92" w:rsidRPr="00E830C5" w:rsidRDefault="005531DC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457" w:history="1">
              <w:r w:rsidR="00A13A92" w:rsidRPr="00E830C5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1 </w:t>
              </w:r>
            </w:hyperlink>
            <w:r w:rsidR="00A13A92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дошкольного, общего и дополнительного образования»  </w:t>
            </w:r>
          </w:p>
        </w:tc>
      </w:tr>
      <w:tr w:rsidR="00A13A92" w:rsidRPr="00E830C5" w:rsidTr="00E830C5">
        <w:tc>
          <w:tcPr>
            <w:tcW w:w="15168" w:type="dxa"/>
            <w:gridSpan w:val="9"/>
          </w:tcPr>
          <w:p w:rsidR="000D2DC1" w:rsidRPr="00E830C5" w:rsidRDefault="000D2DC1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="00A13A92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E830C5" w:rsidRDefault="00A13A92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EBF" w:rsidRPr="00E830C5" w:rsidTr="005531DC">
        <w:tc>
          <w:tcPr>
            <w:tcW w:w="708" w:type="dxa"/>
          </w:tcPr>
          <w:p w:rsidR="00082EBF" w:rsidRPr="00E830C5" w:rsidRDefault="00082EBF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082EBF" w:rsidRPr="00E830C5" w:rsidRDefault="00082EBF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082EBF" w:rsidRPr="00E830C5" w:rsidRDefault="00082EBF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2268" w:type="dxa"/>
          </w:tcPr>
          <w:p w:rsidR="00082EBF" w:rsidRPr="00E830C5" w:rsidRDefault="00082EBF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учреждениями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Шпаковского муниципального  округа,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082EBF" w:rsidRPr="00E830C5" w:rsidRDefault="00082EBF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администрации Шпаковского муниципального округа (далее – комитет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образования)</w:t>
            </w:r>
          </w:p>
        </w:tc>
        <w:tc>
          <w:tcPr>
            <w:tcW w:w="1276" w:type="dxa"/>
          </w:tcPr>
          <w:p w:rsidR="00082EBF" w:rsidRPr="00E830C5" w:rsidRDefault="00082EBF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</w:tcPr>
          <w:p w:rsidR="00082EBF" w:rsidRPr="00E830C5" w:rsidRDefault="00082EBF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082EBF" w:rsidRPr="00E830C5" w:rsidRDefault="001B26D8" w:rsidP="00E830C5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1 - 6 лет, получающих дошкольную образовательную услугу и (или) услугу по их содержанию в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образовательных учреждениях в общей численности детей в возрасте 1 - 6 лет </w:t>
            </w:r>
          </w:p>
        </w:tc>
        <w:tc>
          <w:tcPr>
            <w:tcW w:w="2410" w:type="dxa"/>
          </w:tcPr>
          <w:p w:rsidR="00082EBF" w:rsidRPr="00E830C5" w:rsidRDefault="001B26D8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1 - 6 лет, получающих дошкольную образовательную услугу и (или) услугу по их содержанию в муниципальных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учреждениях в общей численности детей в возрасте 1 - 6 лет</w:t>
            </w:r>
          </w:p>
        </w:tc>
      </w:tr>
      <w:tr w:rsidR="00D273F0" w:rsidRPr="00E830C5" w:rsidTr="005531DC">
        <w:tc>
          <w:tcPr>
            <w:tcW w:w="708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4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E830C5" w:rsidRDefault="00D273F0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268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1B26D8" w:rsidRPr="00E830C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410" w:type="dxa"/>
          </w:tcPr>
          <w:p w:rsidR="00D273F0" w:rsidRPr="00E830C5" w:rsidRDefault="001B26D8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E830C5" w:rsidTr="005531DC">
        <w:trPr>
          <w:trHeight w:val="1569"/>
        </w:trPr>
        <w:tc>
          <w:tcPr>
            <w:tcW w:w="708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E830C5" w:rsidRDefault="00D273F0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268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843" w:type="dxa"/>
            <w:gridSpan w:val="2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276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D273F0" w:rsidRPr="00E830C5" w:rsidRDefault="00D273F0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D273F0" w:rsidRPr="00E830C5" w:rsidRDefault="001B26D8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2410" w:type="dxa"/>
          </w:tcPr>
          <w:p w:rsidR="00D273F0" w:rsidRPr="00E830C5" w:rsidRDefault="001B26D8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Шпаковского муниципального округа 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выпускников муниципальных общеобразовательных учреждений, не получивших аттестат о среднем (полном)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образовании, в общей численности выпускников муниципальных общеобразовательных учреждений;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</w:tc>
        <w:tc>
          <w:tcPr>
            <w:tcW w:w="2410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выпускников муниципальных общеобразовательных учреждений, не получивших аттестат о среднем (полном) образовании, в общей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выпускников муниципальных общеобразовательных учреждений;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AE0843" w:rsidRPr="00E830C5" w:rsidRDefault="00AE0843" w:rsidP="00E830C5">
            <w:pPr>
              <w:pStyle w:val="ConsPlusNormal"/>
              <w:tabs>
                <w:tab w:val="left" w:pos="-108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2410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5 - 18 лет, 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детей, охваченных системой персонифицированного финансирования дополнительного образования детей;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внедренных моделей обеспечения доступности дополнительного образования</w:t>
            </w:r>
            <w:proofErr w:type="gramEnd"/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из сельской местности;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и внедренных </w:t>
            </w:r>
            <w:proofErr w:type="spellStart"/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организаций реального сектора экономики привлеченных к реализации дополнительных общеобразовательных программ;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</w:tc>
        <w:tc>
          <w:tcPr>
            <w:tcW w:w="2410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5 - 18 лет, 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4866D8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внедренных моделей обеспечения доступности дополнительного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для детей из сельской местности;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разработанных и внедренных </w:t>
            </w:r>
            <w:proofErr w:type="spell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организаций реального сектора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привлеченных к реализации дополнительных общеобразовательных программ;</w:t>
            </w:r>
          </w:p>
          <w:p w:rsidR="004866D8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6E6A17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«Современная школа»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бюджетных инвестиций в объекты муниципальной собственности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4866D8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общеобразовательных учреждениях, занимающихся во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вторую (третью) смену, в общей </w:t>
            </w:r>
            <w:proofErr w:type="gram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6D8" w:rsidRPr="00E830C5" w:rsidRDefault="004866D8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обучающихся в муниципальных общеобразовательных учреждениях, занимающихся во вторую (третью)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смену, в общей </w:t>
            </w:r>
            <w:proofErr w:type="gram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6E6A17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AE0843" w:rsidRPr="00E830C5" w:rsidRDefault="00926A7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 </w:t>
            </w:r>
          </w:p>
        </w:tc>
        <w:tc>
          <w:tcPr>
            <w:tcW w:w="2410" w:type="dxa"/>
          </w:tcPr>
          <w:p w:rsidR="00AE0843" w:rsidRPr="00E830C5" w:rsidRDefault="00926A7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6E6A17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0843"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школьников с целью социальной поддержки отдельных категорий учащихся.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BA7ADB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 w:rsidRPr="00E830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38A2" w:rsidRPr="00E830C5" w:rsidRDefault="00F138A2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8A2" w:rsidRPr="00E830C5" w:rsidRDefault="00F138A2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410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первой и второй групп здоровья в общей </w:t>
            </w:r>
            <w:proofErr w:type="gram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 w:rsidRPr="00E830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38A2" w:rsidRPr="00E830C5" w:rsidRDefault="00F138A2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8A2" w:rsidRPr="00E830C5" w:rsidRDefault="00F138A2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</w:tr>
      <w:tr w:rsidR="00AE0843" w:rsidRPr="00E830C5" w:rsidTr="005531DC">
        <w:tc>
          <w:tcPr>
            <w:tcW w:w="70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E830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E830C5" w:rsidRDefault="00AE0843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268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BA7ADB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детей, отдохнувших в стационарных лагерях с круглосуточным пребыванием за счет льготных путевок  </w:t>
            </w:r>
          </w:p>
        </w:tc>
        <w:tc>
          <w:tcPr>
            <w:tcW w:w="2410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количество детей, отдохнувших в лагерях с дневным пребыванием в общеобразовательных организациях;</w:t>
            </w:r>
          </w:p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отдохнувших в стационарных лагерях с круглосуточным пребыванием за счет льготных путевок  </w:t>
            </w:r>
          </w:p>
        </w:tc>
      </w:tr>
      <w:tr w:rsidR="00AE0843" w:rsidRPr="00E830C5" w:rsidTr="00E830C5">
        <w:tc>
          <w:tcPr>
            <w:tcW w:w="15168" w:type="dxa"/>
            <w:gridSpan w:val="9"/>
          </w:tcPr>
          <w:p w:rsidR="00AE0843" w:rsidRPr="00E830C5" w:rsidRDefault="00AE0843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Подпрограмма 2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AE0843" w:rsidRPr="00E830C5" w:rsidTr="00E830C5">
        <w:tc>
          <w:tcPr>
            <w:tcW w:w="15168" w:type="dxa"/>
            <w:gridSpan w:val="9"/>
          </w:tcPr>
          <w:p w:rsidR="00AE0843" w:rsidRPr="00E830C5" w:rsidRDefault="00AE0843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E830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E830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E830C5">
              <w:rPr>
                <w:rFonts w:ascii="Times New Roman" w:hAnsi="Times New Roman" w:cs="Times New Roman"/>
                <w:sz w:val="24"/>
                <w:szCs w:val="24"/>
              </w:rPr>
              <w:t>развитие форм профилактики социального сиротства и семейного жизнеустройства детей-сирот и детей, оставшихся без попечения родителей»</w:t>
            </w:r>
          </w:p>
        </w:tc>
      </w:tr>
      <w:tr w:rsidR="00BA7ADB" w:rsidRPr="00E830C5" w:rsidTr="005531DC">
        <w:tc>
          <w:tcPr>
            <w:tcW w:w="708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6A17" w:rsidRPr="00E83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A7ADB" w:rsidRPr="00E830C5" w:rsidRDefault="00BA7ADB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2835" w:type="dxa"/>
            <w:gridSpan w:val="2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276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276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2410" w:type="dxa"/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BA7ADB" w:rsidRPr="00E830C5" w:rsidTr="00E830C5">
        <w:tc>
          <w:tcPr>
            <w:tcW w:w="15168" w:type="dxa"/>
            <w:gridSpan w:val="9"/>
            <w:tcBorders>
              <w:bottom w:val="single" w:sz="4" w:space="0" w:color="auto"/>
            </w:tcBorders>
          </w:tcPr>
          <w:p w:rsidR="00BA7ADB" w:rsidRPr="00E830C5" w:rsidRDefault="005531DC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554" w:history="1">
              <w:r w:rsidR="00BA7ADB" w:rsidRPr="00E830C5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BA7ADB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BA7ADB" w:rsidRPr="00E830C5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BA7ADB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</w:tr>
      <w:tr w:rsidR="00BA7ADB" w:rsidRPr="00E830C5" w:rsidTr="00E830C5">
        <w:tc>
          <w:tcPr>
            <w:tcW w:w="15168" w:type="dxa"/>
            <w:gridSpan w:val="9"/>
            <w:tcBorders>
              <w:bottom w:val="single" w:sz="4" w:space="0" w:color="auto"/>
            </w:tcBorders>
          </w:tcPr>
          <w:p w:rsidR="00BA7ADB" w:rsidRPr="00E830C5" w:rsidRDefault="000D2DC1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="00BA7ADB"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«обеспечение технического обслуживания и методического обеспечения образовательных организаций»</w:t>
            </w:r>
          </w:p>
        </w:tc>
      </w:tr>
      <w:tr w:rsidR="00BA7ADB" w:rsidRPr="00E830C5" w:rsidTr="005531DC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6A17" w:rsidRPr="00E83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A7ADB" w:rsidRPr="00E830C5" w:rsidRDefault="00BA7ADB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МКУ "Центр по техническому обслуживанию,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капитальному ремонту, обеспечению безопасности образовательных учреждений Шпаковского муниципального округа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учреждениями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муниципальных образовательных учреждений, здания которых находятся в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муниципальных образовательных учреждений, здания которых находятся в аварийном состоянии 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BA7ADB" w:rsidRPr="00E830C5" w:rsidTr="005531DC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E830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A7ADB" w:rsidRPr="00E830C5" w:rsidRDefault="00BA7ADB" w:rsidP="00E830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E830C5" w:rsidRDefault="00BA7ADB" w:rsidP="00E830C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0C5">
              <w:rPr>
                <w:rFonts w:ascii="Times New Roman" w:hAnsi="Times New Roman" w:cs="Times New Roman"/>
                <w:sz w:val="24"/>
                <w:szCs w:val="24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830C5" w:rsidRDefault="00E830C5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830C5" w:rsidRDefault="00E830C5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5531DC">
        <w:rPr>
          <w:rFonts w:ascii="Times New Roman" w:hAnsi="Times New Roman" w:cs="Times New Roman"/>
          <w:sz w:val="28"/>
          <w:szCs w:val="28"/>
        </w:rPr>
        <w:t>_____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______</w:t>
      </w:r>
    </w:p>
    <w:sectPr w:rsidR="00996463" w:rsidSect="00D329D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BD" w:rsidRDefault="00761DBD" w:rsidP="00F80405">
      <w:pPr>
        <w:spacing w:after="0" w:line="240" w:lineRule="auto"/>
      </w:pPr>
      <w:r>
        <w:separator/>
      </w:r>
    </w:p>
  </w:endnote>
  <w:endnote w:type="continuationSeparator" w:id="0">
    <w:p w:rsidR="00761DBD" w:rsidRDefault="00761DBD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BD" w:rsidRDefault="00761DBD" w:rsidP="00F80405">
      <w:pPr>
        <w:spacing w:after="0" w:line="240" w:lineRule="auto"/>
      </w:pPr>
      <w:r>
        <w:separator/>
      </w:r>
    </w:p>
  </w:footnote>
  <w:footnote w:type="continuationSeparator" w:id="0">
    <w:p w:rsidR="00761DBD" w:rsidRDefault="00761DBD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C32609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5531DC">
          <w:rPr>
            <w:rFonts w:ascii="Times New Roman" w:hAnsi="Times New Roman"/>
            <w:noProof/>
            <w:sz w:val="24"/>
            <w:szCs w:val="24"/>
          </w:rPr>
          <w:t>10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31DC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61DBD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A88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30C5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4E2F"/>
    <w:rsid w:val="00F877D5"/>
    <w:rsid w:val="00F90680"/>
    <w:rsid w:val="00F937E3"/>
    <w:rsid w:val="00F958D5"/>
    <w:rsid w:val="00F95FAD"/>
    <w:rsid w:val="00F961EF"/>
    <w:rsid w:val="00F9657F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75B-4698-4ACD-B9ED-AC34AE4E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10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161</cp:revision>
  <cp:lastPrinted>2023-10-16T14:43:00Z</cp:lastPrinted>
  <dcterms:created xsi:type="dcterms:W3CDTF">2017-08-04T06:14:00Z</dcterms:created>
  <dcterms:modified xsi:type="dcterms:W3CDTF">2023-10-16T14:43:00Z</dcterms:modified>
</cp:coreProperties>
</file>